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B4" w:rsidRPr="00113335" w:rsidRDefault="003915B4" w:rsidP="003915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133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План работы школьной библиотеки МБОУ « </w:t>
      </w:r>
      <w:proofErr w:type="spellStart"/>
      <w:r w:rsidRPr="001133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Теляженская</w:t>
      </w:r>
      <w:proofErr w:type="spellEnd"/>
      <w:r w:rsidRPr="001133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основная об</w:t>
      </w:r>
      <w:r w:rsidR="000E641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щеобразовательная школа» на 2025-2026</w:t>
      </w:r>
      <w:r w:rsidRPr="0011333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учебный год</w:t>
      </w:r>
      <w:r w:rsidRPr="0011333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915B4" w:rsidRPr="00707A9A" w:rsidRDefault="003915B4" w:rsidP="003915B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7A9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915B4" w:rsidRDefault="003915B4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3915B4" w:rsidRPr="003915B4" w:rsidRDefault="003915B4" w:rsidP="003915B4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15B4" w:rsidRPr="003915B4" w:rsidRDefault="003915B4" w:rsidP="003915B4">
      <w:pPr>
        <w:shd w:val="clear" w:color="auto" w:fill="FFFFFF"/>
        <w:spacing w:after="15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45E66" w:rsidRPr="00145E66" w:rsidRDefault="003915B4" w:rsidP="003915B4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="00145E66" w:rsidRPr="00145E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Вводная часть</w:t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библиотеки.</w:t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Обеспечение учебно-воспитательного процесса и самообразования путём библиотечно-библиографического и информационного обслуживания обучающихся и педагогов;</w:t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формирование у школьников навыков независимого библиотечного пользователя, информационной культуры и культуры чтения.</w:t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функции библиотеки:</w:t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gramStart"/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Образовательная</w:t>
      </w:r>
      <w:proofErr w:type="gramEnd"/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поддерживать и обеспечивать образовательные цели.</w:t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Информационная – предоставлять возможность использовать информацию вне зависимости от её вида.</w:t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Культурная - способствует развитию общей культуры пользователей, приобщает их к важнейшим достижениям национальной и мировой культуры, внедряет нормы, традиции, достижения культуры в их сознание, жизнь, быт.</w:t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45E66" w:rsidRPr="00145E66" w:rsidRDefault="00145E66" w:rsidP="00145E6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45E66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Формирование фонда библиотеки.</w:t>
      </w:r>
    </w:p>
    <w:tbl>
      <w:tblPr>
        <w:tblW w:w="130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2"/>
        <w:gridCol w:w="1098"/>
        <w:gridCol w:w="7190"/>
        <w:gridCol w:w="2030"/>
        <w:gridCol w:w="1881"/>
      </w:tblGrid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  <w:proofErr w:type="spellStart"/>
            <w:proofErr w:type="gramStart"/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Число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Содержание работы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Срок исполнения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Отчёт о проведении</w:t>
            </w: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I.Работа</w:t>
            </w:r>
            <w:proofErr w:type="spellEnd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 фондом учебной литературы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Подведение итогов движения фонда.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Диагностика обеспеченности учащихся школы учебниками и учебными пособиями на 2024-2025учебный год.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библиографической модели комплектования фонда учебной литературы: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работа с каталогами, тематическими планами издательств, перечнями учебников и учебных пособий, рекомендованных и допущенных Министерством образования и науки;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составление совместно с учителями-предметниками заказа на учебники с учётом их требований;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в) формирование общешкольного заказа на учебники на 2025-2026 </w:t>
            </w: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учебный год;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г) осуществление </w:t>
            </w:r>
            <w:proofErr w:type="gramStart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выполнением сделанного заказа;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</w:t>
            </w:r>
            <w:proofErr w:type="spellEnd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подготовка перечня учебников, планируемых к использованию в новом учебном году для обучающихся и родителей;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е) приём и обработка поступивших учебников: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оформление накладных;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запись в книгу суммарного учёта;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штемпелевание;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составление списков класса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Январь-февраль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Составление отчётных документов, диагностика уровня обеспеченности обучающихся учебниками и другой литературой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Приём и выдача учебников (по графику)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Май, август-сентябрь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учителей и обучающихся о новых поступлениях учебников и учебных пособий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Выставка учебников и учебных пособий, предлагаемых Центром учебно-методической литературы, формирование заказа учебных пособий, </w:t>
            </w:r>
            <w:proofErr w:type="gramStart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осуществлением исполнения заказа.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Сентябрь-май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Списание с учётом ветхости и смены программ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II.Работа</w:t>
            </w:r>
            <w:proofErr w:type="spellEnd"/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с фондом художественной литературы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свободного доступа в библиотеке: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к художественной литературе;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 фонду учебников (по требованию)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Постоянно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Выдача изданий читателям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Ведение работы по сохранности фонда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и поддержка комфортных условий для читателей.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Работа по мелкому ремонту художественных изданий, методической литературы и учебников с привлечением учащихся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Периодическое списание фонда с учётом ветхости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IV. Работа с читателями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Обслуживание читателей на абонементе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Рекомендательные беседы при сдаче книг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V. Работа с педагогическим коллективом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Рекомендательные беседы о новых изданиях, поступивших в библиотеку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мере поступления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Информирование учителей о новой учебной и методической литературе, журналах и газетах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педсоветах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Поиск литературы и периодических изданий по заданной тематике. Оказание помощи педагогическому коллективу в поиске информации.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VI. Работа с </w:t>
            </w:r>
            <w:proofErr w:type="gramStart"/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школы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Обслуживание пользователей согласно расписанию работы библиотеки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Проводить беседы с вновь записавшимися пользователями о правилах поведения в библиотеке, о культуре чтения книг и журнальной периодики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Рекомендовать художественную литературу и периодические издания согласно возрастным категориям каждого пользователя библиотеки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Постоянно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VII. Массовая работа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  <w:r w:rsidR="00145E66"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.09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Ежемесячные выставки к юбилейным датам писателей и знаменательным датам: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Виртуальная книжная выставка «Моя Россия – без терроризма»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EA16AF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</w:t>
            </w:r>
            <w:r w:rsidR="00145E66"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.10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0E641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 130 лет со дня рождения </w:t>
            </w:r>
            <w:r>
              <w:rPr>
                <w:rStyle w:val="a5"/>
                <w:rFonts w:ascii="Arial" w:hAnsi="Arial" w:cs="Arial"/>
                <w:color w:val="5F8A96"/>
                <w:sz w:val="21"/>
                <w:szCs w:val="21"/>
                <w:bdr w:val="none" w:sz="0" w:space="0" w:color="auto" w:frame="1"/>
                <w:shd w:val="clear" w:color="auto" w:fill="EBEBEB"/>
              </w:rPr>
              <w:t>Сергея Александровича Есенина</w:t>
            </w: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 (1895-1925), русского поэта.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EA16AF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</w:t>
            </w:r>
            <w:r w:rsidR="00145E66"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.11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Style w:val="a5"/>
                <w:rFonts w:ascii="Arial" w:hAnsi="Arial" w:cs="Arial"/>
                <w:color w:val="5F8A96"/>
                <w:sz w:val="21"/>
                <w:szCs w:val="21"/>
                <w:bdr w:val="none" w:sz="0" w:space="0" w:color="auto" w:frame="1"/>
                <w:shd w:val="clear" w:color="auto" w:fill="EBEBEB"/>
              </w:rPr>
              <w:t>День народного единства. День воинской славы России</w:t>
            </w: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: годовщина освобождения Москвы силами народного ополчения под руководством К. Минина и Д. Пожарского от польских интервентов (1612 г.), День Казанской иконы Божьей матери.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EA16AF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05.12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 xml:space="preserve"> 05 лет со дня рождения </w:t>
            </w:r>
            <w:r>
              <w:rPr>
                <w:rStyle w:val="a5"/>
                <w:rFonts w:ascii="Arial" w:hAnsi="Arial" w:cs="Arial"/>
                <w:color w:val="5F8A96"/>
                <w:sz w:val="21"/>
                <w:szCs w:val="21"/>
                <w:bdr w:val="none" w:sz="0" w:space="0" w:color="auto" w:frame="1"/>
                <w:shd w:val="clear" w:color="auto" w:fill="EBEBEB"/>
              </w:rPr>
              <w:t>Афанасия Афанасьевича Фета</w:t>
            </w: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 (</w:t>
            </w:r>
            <w:proofErr w:type="spellStart"/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Шеншин</w:t>
            </w:r>
            <w:proofErr w:type="spellEnd"/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) (1820</w:t>
            </w: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softHyphen/>
              <w:t>-1892), русского поэта.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EA16AF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  <w:r w:rsidR="00145E66"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150 лет со дня рождения </w:t>
            </w:r>
            <w:r>
              <w:rPr>
                <w:rStyle w:val="a5"/>
                <w:rFonts w:ascii="Arial" w:hAnsi="Arial" w:cs="Arial"/>
                <w:color w:val="5F8A96"/>
                <w:sz w:val="21"/>
                <w:szCs w:val="21"/>
                <w:bdr w:val="none" w:sz="0" w:space="0" w:color="auto" w:frame="1"/>
                <w:shd w:val="clear" w:color="auto" w:fill="EBEBEB"/>
              </w:rPr>
              <w:t>Джека Лондона</w:t>
            </w: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 (1876–1918), американского писателя.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EA16AF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6.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16.02.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195 лет со дня рождения </w:t>
            </w:r>
            <w:r>
              <w:rPr>
                <w:rStyle w:val="a5"/>
                <w:rFonts w:ascii="Arial" w:hAnsi="Arial" w:cs="Arial"/>
                <w:color w:val="5F8A96"/>
                <w:sz w:val="21"/>
                <w:szCs w:val="21"/>
                <w:bdr w:val="none" w:sz="0" w:space="0" w:color="auto" w:frame="1"/>
                <w:shd w:val="clear" w:color="auto" w:fill="EBEBEB"/>
              </w:rPr>
              <w:t>Николая Семеновича Лескова</w:t>
            </w: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 (1831–1895), русского писателя.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0E641C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EA16AF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A59F1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  <w:r w:rsidR="00145E66"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 </w:t>
            </w:r>
            <w:r>
              <w:rPr>
                <w:rStyle w:val="a5"/>
                <w:rFonts w:ascii="Arial" w:hAnsi="Arial" w:cs="Arial"/>
                <w:color w:val="5F8A96"/>
                <w:sz w:val="21"/>
                <w:szCs w:val="21"/>
                <w:bdr w:val="none" w:sz="0" w:space="0" w:color="auto" w:frame="1"/>
                <w:shd w:val="clear" w:color="auto" w:fill="EBEBEB"/>
              </w:rPr>
              <w:t>Всемирный день поэзии</w:t>
            </w: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 (Отмечается по решению ЮНЕСКО с 1999 года).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641C" w:rsidRPr="00145E66" w:rsidTr="000E641C">
        <w:trPr>
          <w:trHeight w:val="330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Pr="00145E66" w:rsidRDefault="001A59F1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  <w:r w:rsidR="000E641C"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</w:t>
            </w: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A59F1"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 </w:t>
            </w:r>
            <w:r w:rsidR="001A59F1">
              <w:rPr>
                <w:rStyle w:val="a5"/>
                <w:rFonts w:ascii="Arial" w:hAnsi="Arial" w:cs="Arial"/>
                <w:color w:val="5F8A96"/>
                <w:sz w:val="21"/>
                <w:szCs w:val="21"/>
                <w:bdr w:val="none" w:sz="0" w:space="0" w:color="auto" w:frame="1"/>
                <w:shd w:val="clear" w:color="auto" w:fill="EBEBEB"/>
              </w:rPr>
              <w:t>День космонавтики</w:t>
            </w:r>
            <w:r w:rsidR="001A59F1"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0E641C" w:rsidRPr="00145E66" w:rsidTr="000E641C">
        <w:trPr>
          <w:trHeight w:val="300"/>
        </w:trPr>
        <w:tc>
          <w:tcPr>
            <w:tcW w:w="8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Default="001A59F1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Pr="00145E66" w:rsidRDefault="001A59F1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08.09.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Pr="00145E66" w:rsidRDefault="001A59F1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 </w:t>
            </w:r>
            <w:r>
              <w:rPr>
                <w:rStyle w:val="a5"/>
                <w:rFonts w:ascii="Arial" w:hAnsi="Arial" w:cs="Arial"/>
                <w:color w:val="5F8A96"/>
                <w:sz w:val="21"/>
                <w:szCs w:val="21"/>
                <w:bdr w:val="none" w:sz="0" w:space="0" w:color="auto" w:frame="1"/>
                <w:shd w:val="clear" w:color="auto" w:fill="EBEBEB"/>
              </w:rPr>
              <w:t>День Победы советского народа в Великой Отечественной войне 1941 - 1945 годов</w:t>
            </w:r>
            <w:r>
              <w:rPr>
                <w:rFonts w:ascii="Arial" w:hAnsi="Arial" w:cs="Arial"/>
                <w:b/>
                <w:bCs/>
                <w:color w:val="888888"/>
                <w:sz w:val="21"/>
                <w:szCs w:val="21"/>
                <w:shd w:val="clear" w:color="auto" w:fill="EBEBEB"/>
              </w:rPr>
              <w:t>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641C" w:rsidRPr="00145E66" w:rsidRDefault="000E641C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IX. Профессиональное развитие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EA16AF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Самообразование: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чтение журналов «Школьная библиотека», «Библиотека в школе»;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приказов, писем, инструкций о библиотечном деле</w:t>
            </w:r>
          </w:p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- обучение на </w:t>
            </w:r>
            <w:proofErr w:type="gramStart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образовательных</w:t>
            </w:r>
            <w:proofErr w:type="gramEnd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вебинарах</w:t>
            </w:r>
            <w:proofErr w:type="spellEnd"/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145E66" w:rsidRPr="00145E66" w:rsidTr="00145E66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EA16AF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  <w:r w:rsidR="00145E66"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Совершенствование традиционных и освоение новых библиотечных технологий</w:t>
            </w:r>
          </w:p>
        </w:tc>
        <w:tc>
          <w:tcPr>
            <w:tcW w:w="2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45E66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1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45E66" w:rsidRPr="00145E66" w:rsidRDefault="00145E66" w:rsidP="00145E66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478D4" w:rsidRDefault="004478D4"/>
    <w:p w:rsidR="003915B4" w:rsidRDefault="003915B4"/>
    <w:p w:rsidR="003915B4" w:rsidRDefault="003915B4"/>
    <w:p w:rsidR="003915B4" w:rsidRDefault="003915B4"/>
    <w:p w:rsidR="003915B4" w:rsidRDefault="003915B4"/>
    <w:p w:rsidR="003915B4" w:rsidRDefault="003915B4"/>
    <w:p w:rsidR="003915B4" w:rsidRDefault="003915B4"/>
    <w:p w:rsidR="003915B4" w:rsidRDefault="003915B4"/>
    <w:p w:rsidR="003915B4" w:rsidRDefault="003915B4"/>
    <w:p w:rsidR="003915B4" w:rsidRDefault="003915B4"/>
    <w:p w:rsidR="003915B4" w:rsidRDefault="003915B4"/>
    <w:p w:rsidR="003915B4" w:rsidRDefault="001F7FC3" w:rsidP="001F7FC3">
      <w:pPr>
        <w:pStyle w:val="Standard"/>
        <w:rPr>
          <w:lang w:val="ru-RU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ru-RU" w:eastAsia="en-US" w:bidi="ar-SA"/>
        </w:rPr>
        <w:t xml:space="preserve">                                                                                      </w:t>
      </w:r>
      <w:r w:rsidR="003915B4">
        <w:rPr>
          <w:lang w:val="ru-RU"/>
        </w:rPr>
        <w:t>Муниципальное бюджетное общеобразовательное учреждение</w:t>
      </w:r>
    </w:p>
    <w:p w:rsidR="003915B4" w:rsidRDefault="003915B4" w:rsidP="003915B4">
      <w:pPr>
        <w:pStyle w:val="Standard"/>
        <w:jc w:val="center"/>
        <w:rPr>
          <w:lang w:val="ru-RU"/>
        </w:rPr>
      </w:pPr>
      <w:r>
        <w:rPr>
          <w:lang w:val="ru-RU"/>
        </w:rPr>
        <w:t>«</w:t>
      </w:r>
      <w:proofErr w:type="spellStart"/>
      <w:r>
        <w:rPr>
          <w:lang w:val="ru-RU"/>
        </w:rPr>
        <w:t>Теляженская</w:t>
      </w:r>
      <w:proofErr w:type="spellEnd"/>
      <w:r>
        <w:rPr>
          <w:lang w:val="ru-RU"/>
        </w:rPr>
        <w:t xml:space="preserve"> основная общеобразовательная школа»</w:t>
      </w:r>
    </w:p>
    <w:p w:rsidR="003915B4" w:rsidRDefault="003915B4" w:rsidP="003915B4">
      <w:pPr>
        <w:pStyle w:val="Standard"/>
        <w:jc w:val="right"/>
        <w:rPr>
          <w:sz w:val="20"/>
          <w:szCs w:val="20"/>
          <w:lang w:val="ru-RU"/>
        </w:rPr>
      </w:pPr>
    </w:p>
    <w:p w:rsidR="003915B4" w:rsidRDefault="003915B4" w:rsidP="003915B4">
      <w:pPr>
        <w:pStyle w:val="Standard"/>
        <w:jc w:val="center"/>
        <w:rPr>
          <w:sz w:val="20"/>
          <w:szCs w:val="20"/>
          <w:lang w:val="ru-RU"/>
        </w:rPr>
      </w:pPr>
    </w:p>
    <w:p w:rsidR="003915B4" w:rsidRDefault="003915B4" w:rsidP="003915B4">
      <w:pPr>
        <w:pStyle w:val="Standard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ПРИНЯТО                                                                                                                                                                                                                            УТВЕРЖДЕНО:</w:t>
      </w:r>
    </w:p>
    <w:p w:rsidR="003915B4" w:rsidRDefault="003915B4" w:rsidP="003915B4">
      <w:pPr>
        <w:pStyle w:val="Standard"/>
        <w:jc w:val="right"/>
      </w:pPr>
      <w:r>
        <w:rPr>
          <w:lang w:val="ru-RU"/>
        </w:rPr>
        <w:t>Приказ  №</w:t>
      </w:r>
      <w:r w:rsidR="001F7FC3">
        <w:rPr>
          <w:lang w:val="ru-RU"/>
        </w:rPr>
        <w:t xml:space="preserve"> 98 от 29.08.2025</w:t>
      </w:r>
      <w:r>
        <w:rPr>
          <w:lang w:val="ru-RU"/>
        </w:rPr>
        <w:t>года</w:t>
      </w:r>
      <w:r>
        <w:rPr>
          <w:sz w:val="20"/>
          <w:szCs w:val="20"/>
          <w:lang w:val="ru-RU"/>
        </w:rPr>
        <w:t xml:space="preserve">                                  </w:t>
      </w:r>
    </w:p>
    <w:p w:rsidR="003915B4" w:rsidRDefault="003915B4" w:rsidP="003915B4">
      <w:pPr>
        <w:pStyle w:val="Standard"/>
        <w:rPr>
          <w:lang w:val="ru-RU"/>
        </w:rPr>
      </w:pPr>
      <w:r>
        <w:rPr>
          <w:lang w:val="ru-RU"/>
        </w:rPr>
        <w:t xml:space="preserve">решением  </w:t>
      </w:r>
      <w:proofErr w:type="gramStart"/>
      <w:r>
        <w:rPr>
          <w:lang w:val="ru-RU"/>
        </w:rPr>
        <w:t>педагогического</w:t>
      </w:r>
      <w:proofErr w:type="gramEnd"/>
      <w:r>
        <w:rPr>
          <w:lang w:val="ru-RU"/>
        </w:rPr>
        <w:t xml:space="preserve">                                                                                                                                                                    Директор школы:                     </w:t>
      </w:r>
    </w:p>
    <w:p w:rsidR="003915B4" w:rsidRDefault="003915B4" w:rsidP="003915B4">
      <w:pPr>
        <w:pStyle w:val="Standard"/>
        <w:rPr>
          <w:lang w:val="ru-RU"/>
        </w:rPr>
      </w:pPr>
      <w:r>
        <w:rPr>
          <w:lang w:val="ru-RU"/>
        </w:rPr>
        <w:t>совета школы                                                                                                                                                                      ____________/</w:t>
      </w:r>
      <w:proofErr w:type="spellStart"/>
      <w:r>
        <w:rPr>
          <w:lang w:val="ru-RU"/>
        </w:rPr>
        <w:t>Н.И.Залыгаева</w:t>
      </w:r>
      <w:proofErr w:type="spellEnd"/>
      <w:r>
        <w:rPr>
          <w:lang w:val="ru-RU"/>
        </w:rPr>
        <w:t>/</w:t>
      </w:r>
    </w:p>
    <w:p w:rsidR="003915B4" w:rsidRDefault="002D236D" w:rsidP="003915B4">
      <w:pPr>
        <w:pStyle w:val="Standard"/>
        <w:rPr>
          <w:lang w:val="ru-RU"/>
        </w:rPr>
      </w:pPr>
      <w:r>
        <w:rPr>
          <w:lang w:val="ru-RU"/>
        </w:rPr>
        <w:t>Протокол № 1 от 28</w:t>
      </w:r>
      <w:r w:rsidR="003915B4">
        <w:rPr>
          <w:lang w:val="ru-RU"/>
        </w:rPr>
        <w:t>.08.2</w:t>
      </w:r>
      <w:r w:rsidR="001F7FC3">
        <w:rPr>
          <w:lang w:val="ru-RU"/>
        </w:rPr>
        <w:t>025</w:t>
      </w:r>
      <w:r w:rsidR="003915B4">
        <w:rPr>
          <w:lang w:val="ru-RU"/>
        </w:rPr>
        <w:t xml:space="preserve"> год                                                                                                                                  </w:t>
      </w:r>
    </w:p>
    <w:p w:rsidR="003915B4" w:rsidRDefault="003915B4" w:rsidP="003915B4">
      <w:pPr>
        <w:pStyle w:val="Standard"/>
      </w:pPr>
    </w:p>
    <w:p w:rsidR="003915B4" w:rsidRDefault="003915B4" w:rsidP="003915B4">
      <w:pPr>
        <w:pStyle w:val="Standard"/>
      </w:pPr>
    </w:p>
    <w:p w:rsidR="003915B4" w:rsidRDefault="003915B4" w:rsidP="003915B4">
      <w:pPr>
        <w:pStyle w:val="Standard"/>
      </w:pPr>
    </w:p>
    <w:p w:rsidR="003915B4" w:rsidRDefault="003915B4" w:rsidP="003915B4">
      <w:pPr>
        <w:shd w:val="clear" w:color="auto" w:fill="FFFFFF"/>
        <w:ind w:right="10"/>
        <w:jc w:val="both"/>
      </w:pPr>
    </w:p>
    <w:p w:rsidR="003915B4" w:rsidRDefault="003915B4" w:rsidP="003915B4">
      <w:pPr>
        <w:shd w:val="clear" w:color="auto" w:fill="FFFFFF"/>
        <w:ind w:right="10"/>
        <w:jc w:val="both"/>
      </w:pPr>
    </w:p>
    <w:p w:rsidR="003915B4" w:rsidRDefault="003915B4" w:rsidP="003915B4">
      <w:pPr>
        <w:shd w:val="clear" w:color="auto" w:fill="FFFFFF"/>
        <w:ind w:right="10"/>
        <w:jc w:val="both"/>
      </w:pPr>
    </w:p>
    <w:p w:rsidR="003915B4" w:rsidRDefault="003915B4" w:rsidP="003915B4">
      <w:pPr>
        <w:shd w:val="clear" w:color="auto" w:fill="FFFFFF"/>
        <w:ind w:right="10"/>
        <w:jc w:val="both"/>
        <w:rPr>
          <w:lang w:val="de-DE"/>
        </w:rPr>
      </w:pPr>
      <w:r>
        <w:t xml:space="preserve">                                             </w:t>
      </w:r>
      <w:r w:rsidR="001A59F1">
        <w:rPr>
          <w:rStyle w:val="a4"/>
          <w:b/>
          <w:sz w:val="36"/>
          <w:szCs w:val="36"/>
        </w:rPr>
        <w:t>План работы библиотеки на 2025 – 2026</w:t>
      </w:r>
      <w:r>
        <w:rPr>
          <w:rStyle w:val="a4"/>
          <w:b/>
          <w:sz w:val="36"/>
          <w:szCs w:val="36"/>
        </w:rPr>
        <w:t xml:space="preserve"> учебный год</w:t>
      </w:r>
    </w:p>
    <w:p w:rsidR="003915B4" w:rsidRDefault="003915B4" w:rsidP="003915B4">
      <w:pPr>
        <w:shd w:val="clear" w:color="auto" w:fill="FFFFFF"/>
        <w:ind w:right="10"/>
        <w:jc w:val="both"/>
      </w:pPr>
    </w:p>
    <w:p w:rsidR="003915B4" w:rsidRDefault="003915B4" w:rsidP="003915B4">
      <w:pPr>
        <w:shd w:val="clear" w:color="auto" w:fill="FFFFFF"/>
        <w:ind w:right="10"/>
        <w:jc w:val="both"/>
      </w:pPr>
      <w:r>
        <w:rPr>
          <w:rStyle w:val="a4"/>
          <w:b/>
          <w:sz w:val="36"/>
          <w:szCs w:val="36"/>
        </w:rPr>
        <w:t xml:space="preserve">                                                                  </w:t>
      </w:r>
    </w:p>
    <w:p w:rsidR="003915B4" w:rsidRDefault="003915B4" w:rsidP="003915B4">
      <w:pPr>
        <w:pStyle w:val="Standard"/>
        <w:rPr>
          <w:sz w:val="40"/>
          <w:szCs w:val="40"/>
          <w:lang w:val="ru-RU"/>
        </w:rPr>
      </w:pPr>
    </w:p>
    <w:p w:rsidR="003915B4" w:rsidRDefault="003915B4" w:rsidP="003915B4">
      <w:pPr>
        <w:pStyle w:val="Standard"/>
        <w:rPr>
          <w:b/>
          <w:sz w:val="32"/>
          <w:szCs w:val="32"/>
          <w:lang w:val="ru-RU"/>
        </w:rPr>
      </w:pPr>
    </w:p>
    <w:p w:rsidR="003915B4" w:rsidRDefault="003915B4" w:rsidP="003915B4">
      <w:pPr>
        <w:pStyle w:val="Standard"/>
        <w:rPr>
          <w:sz w:val="36"/>
          <w:szCs w:val="36"/>
          <w:lang w:val="ru-RU"/>
        </w:rPr>
      </w:pPr>
      <w:r>
        <w:rPr>
          <w:sz w:val="36"/>
          <w:szCs w:val="36"/>
          <w:lang w:val="ru-RU"/>
        </w:rPr>
        <w:t xml:space="preserve">                                       Ответственный учитель</w:t>
      </w:r>
      <w:proofErr w:type="gramStart"/>
      <w:r>
        <w:rPr>
          <w:sz w:val="36"/>
          <w:szCs w:val="36"/>
          <w:lang w:val="ru-RU"/>
        </w:rPr>
        <w:t xml:space="preserve"> :</w:t>
      </w:r>
      <w:proofErr w:type="gramEnd"/>
      <w:r>
        <w:rPr>
          <w:sz w:val="36"/>
          <w:szCs w:val="36"/>
          <w:lang w:val="ru-RU"/>
        </w:rPr>
        <w:t xml:space="preserve">  Сысоева Светлана Владимировна</w:t>
      </w:r>
    </w:p>
    <w:p w:rsidR="003915B4" w:rsidRDefault="003915B4" w:rsidP="003915B4">
      <w:pPr>
        <w:pStyle w:val="Standard"/>
        <w:rPr>
          <w:lang w:val="ru-RU"/>
        </w:rPr>
      </w:pPr>
    </w:p>
    <w:p w:rsidR="003915B4" w:rsidRDefault="003915B4" w:rsidP="003915B4"/>
    <w:p w:rsidR="003915B4" w:rsidRDefault="003915B4"/>
    <w:sectPr w:rsidR="003915B4" w:rsidSect="00145E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859"/>
    <w:multiLevelType w:val="multilevel"/>
    <w:tmpl w:val="4892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E66"/>
    <w:rsid w:val="00023698"/>
    <w:rsid w:val="000E641C"/>
    <w:rsid w:val="00145E66"/>
    <w:rsid w:val="0018351B"/>
    <w:rsid w:val="001A59F1"/>
    <w:rsid w:val="001F7FC3"/>
    <w:rsid w:val="00253C55"/>
    <w:rsid w:val="002D236D"/>
    <w:rsid w:val="003915B4"/>
    <w:rsid w:val="004478D4"/>
    <w:rsid w:val="00460E02"/>
    <w:rsid w:val="007C2C04"/>
    <w:rsid w:val="008D3BDB"/>
    <w:rsid w:val="00B928D6"/>
    <w:rsid w:val="00E50D50"/>
    <w:rsid w:val="00EA16AF"/>
    <w:rsid w:val="00ED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3915B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4">
    <w:name w:val="Emphasis"/>
    <w:basedOn w:val="a0"/>
    <w:qFormat/>
    <w:rsid w:val="003915B4"/>
    <w:rPr>
      <w:i/>
      <w:iCs/>
    </w:rPr>
  </w:style>
  <w:style w:type="character" w:styleId="a5">
    <w:name w:val="Strong"/>
    <w:basedOn w:val="a0"/>
    <w:uiPriority w:val="22"/>
    <w:qFormat/>
    <w:rsid w:val="000E64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EC62E-E00E-4755-8780-C81BFF15A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2024-09-23T15:10:00Z</dcterms:created>
  <dcterms:modified xsi:type="dcterms:W3CDTF">2025-10-23T16:11:00Z</dcterms:modified>
</cp:coreProperties>
</file>