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uppressLineNumbers w:val="true"/>
        <w:suppressAutoHyphens w:val="true"/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270" w:line="360"/>
        <w:ind w:right="0" w:left="0" w:firstLine="0"/>
        <w:jc w:val="left"/>
        <w:rPr>
          <w:rFonts w:ascii="Calibri" w:hAnsi="Calibri" w:cs="Calibri" w:eastAsia="Calibri"/>
          <w:color w:val="181818"/>
          <w:spacing w:val="0"/>
          <w:position w:val="0"/>
          <w:sz w:val="22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 Открытытый   онлайн-урок 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История космонавтики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совместно с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Роскосмос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».</w:t>
      </w:r>
    </w:p>
    <w:p>
      <w:pPr>
        <w:tabs>
          <w:tab w:val="left" w:pos="3360" w:leader="none"/>
        </w:tabs>
        <w:spacing w:before="0" w:after="270" w:line="360"/>
        <w:ind w:right="0" w:left="0" w:firstLine="0"/>
        <w:jc w:val="left"/>
        <w:rPr>
          <w:rFonts w:ascii="Calibri" w:hAnsi="Calibri" w:cs="Calibri" w:eastAsia="Calibri"/>
          <w:color w:val="181818"/>
          <w:spacing w:val="0"/>
          <w:position w:val="0"/>
          <w:sz w:val="22"/>
          <w:shd w:fill="FFFFFF" w:val="clear"/>
        </w:rPr>
      </w:pPr>
      <w:r>
        <w:rPr>
          <w:rFonts w:ascii="Calibri" w:hAnsi="Calibri" w:cs="Calibri" w:eastAsia="Calibri"/>
          <w:color w:val="181818"/>
          <w:spacing w:val="0"/>
          <w:position w:val="0"/>
          <w:sz w:val="22"/>
          <w:shd w:fill="FFFFFF" w:val="clear"/>
        </w:rPr>
        <w:t xml:space="preserve">Приняли участие: 7-9 классы</w:t>
        <w:tab/>
      </w:r>
    </w:p>
    <w:p>
      <w:pPr>
        <w:spacing w:before="0" w:after="270" w:line="360"/>
        <w:ind w:right="0" w:left="0" w:firstLine="0"/>
        <w:jc w:val="left"/>
        <w:rPr>
          <w:rFonts w:ascii="Georgia" w:hAnsi="Georgia" w:cs="Georgia" w:eastAsia="Georgia"/>
          <w:color w:val="0089BD"/>
          <w:spacing w:val="0"/>
          <w:position w:val="0"/>
          <w:sz w:val="30"/>
          <w:shd w:fill="FFFFFF" w:val="clear"/>
        </w:rPr>
      </w:pPr>
      <w:r>
        <w:rPr>
          <w:rFonts w:ascii="Calibri" w:hAnsi="Calibri" w:cs="Calibri" w:eastAsia="Calibri"/>
          <w:color w:val="181818"/>
          <w:spacing w:val="0"/>
          <w:position w:val="0"/>
          <w:sz w:val="22"/>
          <w:shd w:fill="FFFFFF" w:val="clear"/>
        </w:rPr>
        <w:t xml:space="preserve">Количество учеников : 13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  <w:r>
        <w:object w:dxaOrig="3384" w:dyaOrig="2232">
          <v:rect xmlns:o="urn:schemas-microsoft-com:office:office" xmlns:v="urn:schemas-microsoft-com:vml" id="rectole0000000000" style="width:169.200000pt;height:111.6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14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апреля 2022 года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в  нашей школе с участием обучающихся 7-9 классов  прошёл открытый онлайн-урок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История космонавтики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»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совместно с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«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Роскосмос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». 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В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 </w:t>
      </w:r>
      <w:r>
        <w:rPr>
          <w:rFonts w:ascii="Arial" w:hAnsi="Arial" w:cs="Arial" w:eastAsia="Arial"/>
          <w:color w:val="auto"/>
          <w:spacing w:val="0"/>
          <w:position w:val="0"/>
          <w:sz w:val="21"/>
          <w:shd w:fill="FFFFFF" w:val="clear"/>
        </w:rPr>
        <w:t xml:space="preserve">ходе урока ребята узнали о ключевых событиях российской космонавтики и о её перспективах. </w: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  <w:r>
        <w:object w:dxaOrig="3988" w:dyaOrig="2952">
          <v:rect xmlns:o="urn:schemas-microsoft-com:office:office" xmlns:v="urn:schemas-microsoft-com:vml" id="rectole0000000001" style="width:199.400000pt;height:147.6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212529"/>
          <w:spacing w:val="0"/>
          <w:position w:val="0"/>
          <w:sz w:val="24"/>
          <w:shd w:fill="FFFFFF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0.wmf" Id="docRId1" Type="http://schemas.openxmlformats.org/officeDocument/2006/relationships/image"/><Relationship Target="media/image1.wmf" Id="docRId3" Type="http://schemas.openxmlformats.org/officeDocument/2006/relationships/image"/><Relationship Target="styles.xml" Id="docRId5" Type="http://schemas.openxmlformats.org/officeDocument/2006/relationships/styles"/><Relationship Target="embeddings/oleObject0.bin" Id="docRId0" Type="http://schemas.openxmlformats.org/officeDocument/2006/relationships/oleObject"/><Relationship Target="embeddings/oleObject1.bin" Id="docRId2" Type="http://schemas.openxmlformats.org/officeDocument/2006/relationships/oleObject"/><Relationship Target="numbering.xml" Id="docRId4" Type="http://schemas.openxmlformats.org/officeDocument/2006/relationships/numbering"/></Relationships>
</file>