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Аннотация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Рабочая программа внеурочной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 мой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 1-4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классов составлена в соответствии с: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Федеральным законом РФ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образовании в РФ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29.12.2012 г. № 273-ФЗ (ред. 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03.08.2018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ФГОС: начальное общее образование / ФГОС. - М.: Просвещение;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Приказом Министерства образования и науки Российской Федерации от 17 декабря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№ 1897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федерального государственного образовательного стандарта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основного общего 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Изменения в документе утверждены Приказом Минобрнауки РФ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29.12.2014 г. № 1644, от 31.12.2015 г. № 1577);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Примерной основной образовательной программой начального общего образования. (Одобрена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решением федерального учебно-методического объединения по общему образованию. Протокол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8 апреля 2015 г. № 1/15);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Основной  образовательной  программой  НОО  МБОУ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  основная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Авторской программой внеурочной деятельности для 1-4 класса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 мой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редакцией Р.И. Сизовой и Р.Ф. Селимовой. – М.: Развитие познавательных способностей /Наша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новая школа. Юным умникам и умницам;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Учебным планом НОО 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основная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Положением о Рабочей программе по учебному предмету (курсу) педагога, реализующего ФГОС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НОО, ФГОС ООО 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 основная 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Рабочая программа – часть основной образовательной программы основного общего образования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– ООП НОО) 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основная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входящая в её содержательный раздел.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Данная программа представляет собой практический курс литературы для учащихся,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получающих образование по УМК следующих авторов: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Учусь создавать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класс. Рабочая тетрадь в 2 ч. Авторы: Р.Ф. Сизова, Р.Ф. Селимова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Издательство РОСТ.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Учусь создавать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класс. Рабочая тетрадь в 2 ч. Авторы: Р.Ф. Сизова, Р.Ф. Селимова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Издательство РОСТ.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Учусь создавать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класс. Рабочая тетрадь в 2 ч. Авторы: Р.Ф. Сизова, Р.Ф. Селимова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Издательство РОСТ.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Учусь создавать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класс. Рабочая тетрадь в 2 ч. Авторы: Р.Ф. Сизова, Р.Ф. Селимова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М.: Издательство РОСТ.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Компоненты рабочей программы в соответствии с требованиями Стандарта: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планируемые результаты учебного предмета (личностные, метапредметные и предметные),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учебного предмета, тематическое планирование.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 реализации ООП НОО по внеурочной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 мой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Усвоение содержания курса и достижения обучающимися результатов изучения в соответствии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требованиями ФГОС ООО и ООП НОО. Создание условий для активизации личностного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потенциала обучающихся через проектную деятельность.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Изучение  курса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 мой 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 школе  решает  следующие образовательные 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у обучающихся способность аналитически мыслить: классифицировать, сравнивать,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обобщать собранный материал.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Познакомить обучающихся с методами исследования и эксперимента, их применением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собственном исследовании.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Обучить основам оформления работ.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Познакомить с основами применения информационных технологий в исследовательской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опыт публичного выступления, способствовать формированию культуры речи.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 курса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 мой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учебном плане: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Программа внеурочной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 мой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рассчитана на 4 года. Общее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количество часов за уровень освоения ООП НОО составляет 135 ч, со следующим распределением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часов по классам: 1 класс – 33 ч (1 ч в неделю), 2 класс – 34 ч (1 ч в неделю), 3 класс – 34 ч (1 ч 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неделю), 4 класс – 34 ч (1 ч в неделю).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 реализации рабочей программы курса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 мой проект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четыре года.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