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1" w:rsidRPr="00737B61" w:rsidRDefault="00737B61" w:rsidP="00F3017D">
      <w:pPr>
        <w:tabs>
          <w:tab w:val="left" w:pos="709"/>
          <w:tab w:val="left" w:pos="4320"/>
          <w:tab w:val="center" w:pos="5060"/>
        </w:tabs>
        <w:ind w:left="113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B61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737B61" w:rsidRPr="00FB3827" w:rsidRDefault="00737B61" w:rsidP="00F3017D">
      <w:pPr>
        <w:ind w:left="113" w:right="5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37B61" w:rsidRPr="00FB3827" w:rsidRDefault="00737B61" w:rsidP="00F3017D">
      <w:pPr>
        <w:shd w:val="clear" w:color="auto" w:fill="FFFFFF"/>
        <w:ind w:left="113" w:right="57" w:firstLine="540"/>
        <w:rPr>
          <w:rFonts w:ascii="Times New Roman" w:hAnsi="Times New Roman" w:cs="Times New Roman"/>
          <w:b/>
          <w:sz w:val="24"/>
          <w:szCs w:val="24"/>
        </w:rPr>
      </w:pPr>
      <w:r w:rsidRPr="00FB3827">
        <w:rPr>
          <w:rFonts w:ascii="Times New Roman" w:hAnsi="Times New Roman" w:cs="Times New Roman"/>
          <w:b/>
          <w:sz w:val="24"/>
          <w:szCs w:val="24"/>
        </w:rPr>
        <w:t xml:space="preserve">Рабочая программа  учебного предмета «Литература»  для 5 – 9 классов составлена в соответствии </w:t>
      </w:r>
      <w:proofErr w:type="gramStart"/>
      <w:r w:rsidRPr="00FB382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B3827">
        <w:rPr>
          <w:rFonts w:ascii="Times New Roman" w:hAnsi="Times New Roman" w:cs="Times New Roman"/>
          <w:b/>
          <w:sz w:val="24"/>
          <w:szCs w:val="24"/>
        </w:rPr>
        <w:t>: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Pr="00FB38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РФ от 29.12.2014 № 1644, от 31.12.2015 г .№ 1577)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FB3827">
        <w:rPr>
          <w:rFonts w:ascii="Times New Roman" w:hAnsi="Times New Roman" w:cs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FB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827">
        <w:rPr>
          <w:rFonts w:ascii="Times New Roman" w:hAnsi="Times New Roman" w:cs="Times New Roman"/>
          <w:sz w:val="24"/>
          <w:szCs w:val="24"/>
        </w:rPr>
        <w:t>Протокол  от 8 апреля 2015 г. № 1/15)</w:t>
      </w:r>
      <w:proofErr w:type="gramEnd"/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-Основной образовательной </w:t>
      </w:r>
      <w:r w:rsidR="004928A9">
        <w:rPr>
          <w:rFonts w:ascii="Times New Roman" w:hAnsi="Times New Roman" w:cs="Times New Roman"/>
          <w:sz w:val="24"/>
          <w:szCs w:val="24"/>
        </w:rPr>
        <w:t>программой  ООО МБОУ «</w:t>
      </w:r>
      <w:proofErr w:type="spellStart"/>
      <w:r w:rsidR="004928A9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iCs/>
          <w:spacing w:val="16"/>
          <w:sz w:val="24"/>
          <w:szCs w:val="24"/>
        </w:rPr>
        <w:t xml:space="preserve">-Рабочими программами по литературе к предметной линии учебников под редакцией В.Я.Коровиной. </w:t>
      </w:r>
      <w:r w:rsidRPr="00FB3827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-Федеральным  перечнем учебников. Приказ </w:t>
      </w:r>
      <w:proofErr w:type="spellStart"/>
      <w:r w:rsidRPr="00FB38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РФ от 31.03.2014г. №253. (Изменения в документе утверждены Приказом </w:t>
      </w:r>
      <w:proofErr w:type="spellStart"/>
      <w:r w:rsidRPr="00FB38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РФ от 28декабря 2018 г. № 345;  </w:t>
      </w:r>
      <w:proofErr w:type="spellStart"/>
      <w:r w:rsidRPr="00FB382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>. от 08.05.2019г.№233)</w:t>
      </w:r>
    </w:p>
    <w:p w:rsidR="00737B61" w:rsidRPr="00FB3827" w:rsidRDefault="00737B61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-Положением  о Рабочей программе  по учебному предмету (курсу) педагога, реализующего ФГОС НОО, ФГОС ОО</w:t>
      </w:r>
      <w:r w:rsidR="004928A9">
        <w:rPr>
          <w:rFonts w:ascii="Times New Roman" w:hAnsi="Times New Roman" w:cs="Times New Roman"/>
          <w:sz w:val="24"/>
          <w:szCs w:val="24"/>
        </w:rPr>
        <w:t>О МБОУ «</w:t>
      </w:r>
      <w:proofErr w:type="spellStart"/>
      <w:r w:rsidR="004928A9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737B61" w:rsidRPr="00FB3827" w:rsidRDefault="00737B61" w:rsidP="00F3017D">
      <w:pPr>
        <w:shd w:val="clear" w:color="auto" w:fill="FFFFFF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</w:t>
      </w:r>
      <w:r w:rsidR="004928A9">
        <w:rPr>
          <w:rFonts w:ascii="Times New Roman" w:hAnsi="Times New Roman" w:cs="Times New Roman"/>
          <w:sz w:val="24"/>
          <w:szCs w:val="24"/>
        </w:rPr>
        <w:t>алее – ООП ООО) МБОУ «</w:t>
      </w:r>
      <w:proofErr w:type="spellStart"/>
      <w:r w:rsidR="004928A9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="004928A9">
        <w:rPr>
          <w:rFonts w:ascii="Times New Roman" w:hAnsi="Times New Roman" w:cs="Times New Roman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sz w:val="24"/>
          <w:szCs w:val="24"/>
        </w:rPr>
        <w:t xml:space="preserve"> ООШ», входящая в её содержательный раздел.</w:t>
      </w:r>
    </w:p>
    <w:p w:rsidR="00C06A6B" w:rsidRPr="00FB3827" w:rsidRDefault="00C06A6B" w:rsidP="00A47171">
      <w:pPr>
        <w:tabs>
          <w:tab w:val="left" w:pos="709"/>
        </w:tabs>
        <w:autoSpaceDE w:val="0"/>
        <w:autoSpaceDN w:val="0"/>
        <w:adjustRightInd w:val="0"/>
        <w:ind w:left="113" w:right="57" w:firstLine="566"/>
        <w:rPr>
          <w:rFonts w:ascii="Times New Roman" w:hAnsi="Times New Roman" w:cs="Times New Roman"/>
          <w:b/>
          <w:sz w:val="24"/>
          <w:szCs w:val="24"/>
        </w:rPr>
      </w:pPr>
      <w:r w:rsidRPr="00FB3827">
        <w:rPr>
          <w:rFonts w:ascii="Times New Roman" w:hAnsi="Times New Roman" w:cs="Times New Roman"/>
          <w:b/>
          <w:sz w:val="24"/>
          <w:szCs w:val="24"/>
        </w:rPr>
        <w:t>Д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FB3827">
        <w:rPr>
          <w:rFonts w:ascii="Times New Roman" w:hAnsi="Times New Roman" w:cs="Times New Roman"/>
          <w:b/>
          <w:sz w:val="24"/>
          <w:szCs w:val="24"/>
        </w:rPr>
        <w:t>н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FB3827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FB3827">
        <w:rPr>
          <w:rFonts w:ascii="Times New Roman" w:hAnsi="Times New Roman" w:cs="Times New Roman"/>
          <w:b/>
          <w:sz w:val="24"/>
          <w:szCs w:val="24"/>
        </w:rPr>
        <w:t>ма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z w:val="24"/>
          <w:szCs w:val="24"/>
        </w:rPr>
        <w:t>пре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 w:cs="Times New Roman"/>
          <w:b/>
          <w:sz w:val="24"/>
          <w:szCs w:val="24"/>
        </w:rPr>
        <w:t>ставля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B382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FB3827">
        <w:rPr>
          <w:rFonts w:ascii="Times New Roman" w:hAnsi="Times New Roman" w:cs="Times New Roman"/>
          <w:b/>
          <w:sz w:val="24"/>
          <w:szCs w:val="24"/>
        </w:rPr>
        <w:t>обой</w:t>
      </w:r>
      <w:r w:rsidRPr="00FB38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FB3827">
        <w:rPr>
          <w:rFonts w:ascii="Times New Roman" w:hAnsi="Times New Roman" w:cs="Times New Roman"/>
          <w:b/>
          <w:sz w:val="24"/>
          <w:szCs w:val="24"/>
        </w:rPr>
        <w:t>ракт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 w:cs="Times New Roman"/>
          <w:b/>
          <w:sz w:val="24"/>
          <w:szCs w:val="24"/>
        </w:rPr>
        <w:t>ч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FB3827">
        <w:rPr>
          <w:rFonts w:ascii="Times New Roman" w:hAnsi="Times New Roman" w:cs="Times New Roman"/>
          <w:b/>
          <w:sz w:val="24"/>
          <w:szCs w:val="24"/>
        </w:rPr>
        <w:t>к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 w:cs="Times New Roman"/>
          <w:b/>
          <w:sz w:val="24"/>
          <w:szCs w:val="24"/>
        </w:rPr>
        <w:t>й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FB382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 w:cs="Times New Roman"/>
          <w:b/>
          <w:sz w:val="24"/>
          <w:szCs w:val="24"/>
        </w:rPr>
        <w:t>рс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z w:val="24"/>
          <w:szCs w:val="24"/>
        </w:rPr>
        <w:t>ли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FB3827">
        <w:rPr>
          <w:rFonts w:ascii="Times New Roman" w:hAnsi="Times New Roman" w:cs="Times New Roman"/>
          <w:b/>
          <w:sz w:val="24"/>
          <w:szCs w:val="24"/>
        </w:rPr>
        <w:t>ер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FB3827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FB382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 w:cs="Times New Roman"/>
          <w:b/>
          <w:sz w:val="24"/>
          <w:szCs w:val="24"/>
        </w:rPr>
        <w:t>ры</w:t>
      </w:r>
      <w:r w:rsidRPr="00FB382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z w:val="24"/>
          <w:szCs w:val="24"/>
        </w:rPr>
        <w:t>для</w:t>
      </w:r>
      <w:r w:rsidRPr="00FB38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 w:cs="Times New Roman"/>
          <w:b/>
          <w:sz w:val="24"/>
          <w:szCs w:val="24"/>
        </w:rPr>
        <w:t>щи</w:t>
      </w:r>
      <w:r w:rsidRPr="00FB3827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FB3827">
        <w:rPr>
          <w:rFonts w:ascii="Times New Roman" w:hAnsi="Times New Roman" w:cs="Times New Roman"/>
          <w:b/>
          <w:sz w:val="24"/>
          <w:szCs w:val="24"/>
        </w:rPr>
        <w:t>ся, по</w:t>
      </w:r>
      <w:r w:rsidRPr="00FB3827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FB382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 w:cs="Times New Roman"/>
          <w:b/>
          <w:sz w:val="24"/>
          <w:szCs w:val="24"/>
        </w:rPr>
        <w:t>ющ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 w:cs="Times New Roman"/>
          <w:b/>
          <w:sz w:val="24"/>
          <w:szCs w:val="24"/>
        </w:rPr>
        <w:t>х</w:t>
      </w:r>
      <w:r w:rsidRPr="00FB382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FB3827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FB3827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FB38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 w:cs="Times New Roman"/>
          <w:b/>
          <w:sz w:val="24"/>
          <w:szCs w:val="24"/>
        </w:rPr>
        <w:t>ющих</w:t>
      </w:r>
      <w:r w:rsidRPr="00FB38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b/>
          <w:sz w:val="24"/>
          <w:szCs w:val="24"/>
        </w:rPr>
        <w:t>авторов:</w:t>
      </w:r>
    </w:p>
    <w:p w:rsidR="00C06A6B" w:rsidRPr="00FB3827" w:rsidRDefault="00C06A6B" w:rsidP="00FB3827">
      <w:pPr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1.Литература 5 класс. Учебник для общеобразовательных организаций. В 2 частях. Авторы: В.Я.Коровина, В.П.Журавлёв, В.И.Коровин. Издательство «Просвещение». </w:t>
      </w:r>
      <w:r w:rsidR="00F074F1">
        <w:rPr>
          <w:rFonts w:ascii="Times New Roman" w:hAnsi="Times New Roman" w:cs="Times New Roman"/>
          <w:sz w:val="24"/>
          <w:szCs w:val="24"/>
        </w:rPr>
        <w:t>Москва</w:t>
      </w:r>
    </w:p>
    <w:p w:rsidR="00C06A6B" w:rsidRPr="00FB3827" w:rsidRDefault="00C06A6B" w:rsidP="00FB3827">
      <w:pPr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2.В.П.Полухина, В.Я. Коровина, В.П.Журавлёв, В.И.Коровин. Литература 6 класс. Учебник для общеобразовательных организаций. В</w:t>
      </w:r>
      <w:r w:rsidR="00F074F1">
        <w:rPr>
          <w:rFonts w:ascii="Times New Roman" w:hAnsi="Times New Roman" w:cs="Times New Roman"/>
          <w:sz w:val="24"/>
          <w:szCs w:val="24"/>
        </w:rPr>
        <w:t xml:space="preserve"> 2 частях. М.: Просвещение.</w:t>
      </w:r>
    </w:p>
    <w:p w:rsidR="00C06A6B" w:rsidRPr="00FB3827" w:rsidRDefault="00C06A6B" w:rsidP="00FB3827">
      <w:pPr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3. Литература 7 класс. Учебник для общеобразовательных организаций. В 2 частях. Авторы: В.Я.Коровина, В.П.Журавлёв, В.И.Коровин. Издатель</w:t>
      </w:r>
      <w:r w:rsidR="00F074F1">
        <w:rPr>
          <w:rFonts w:ascii="Times New Roman" w:hAnsi="Times New Roman" w:cs="Times New Roman"/>
          <w:sz w:val="24"/>
          <w:szCs w:val="24"/>
        </w:rPr>
        <w:t>ство «Просвещение». Москва.</w:t>
      </w:r>
    </w:p>
    <w:p w:rsidR="00C06A6B" w:rsidRPr="00FB3827" w:rsidRDefault="00C06A6B" w:rsidP="00FB3827">
      <w:pPr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4. Литература 8 класс. Учебник для общеобразовательных организаций. В 2 частях. Авторы: В.Я.Коровина, В.П.Журавлёв, В.И.Коровин. Издатель</w:t>
      </w:r>
      <w:r w:rsidR="00F074F1">
        <w:rPr>
          <w:rFonts w:ascii="Times New Roman" w:hAnsi="Times New Roman" w:cs="Times New Roman"/>
          <w:sz w:val="24"/>
          <w:szCs w:val="24"/>
        </w:rPr>
        <w:t>ство «Просвещение». Москва.</w:t>
      </w:r>
    </w:p>
    <w:p w:rsidR="00737B61" w:rsidRPr="00FB3827" w:rsidRDefault="00C06A6B" w:rsidP="00FB3827">
      <w:pPr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5. Литература 9 класс. Учебник для общеобразовательных организаций. В 2 частях. Авторы: В.Я.Коровина, В.П.Журавлёв, В.И.Коровин. Издательс</w:t>
      </w:r>
      <w:r w:rsidR="00F074F1">
        <w:rPr>
          <w:rFonts w:ascii="Times New Roman" w:hAnsi="Times New Roman" w:cs="Times New Roman"/>
          <w:sz w:val="24"/>
          <w:szCs w:val="24"/>
        </w:rPr>
        <w:t>тво «Просвещение». Москва.</w:t>
      </w:r>
    </w:p>
    <w:p w:rsidR="00C06A6B" w:rsidRPr="00FB3827" w:rsidRDefault="00C06A6B" w:rsidP="00FB3827">
      <w:pPr>
        <w:shd w:val="clear" w:color="auto" w:fill="FFFFFF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737B61" w:rsidRPr="00FB3827" w:rsidRDefault="00737B61" w:rsidP="00A47171">
      <w:pPr>
        <w:shd w:val="clear" w:color="auto" w:fill="FFFFFF"/>
        <w:tabs>
          <w:tab w:val="left" w:pos="709"/>
        </w:tabs>
        <w:ind w:left="113" w:right="57" w:firstLine="595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FB3827">
        <w:rPr>
          <w:rFonts w:ascii="Times New Roman" w:hAnsi="Times New Roman" w:cs="Times New Roman"/>
          <w:sz w:val="24"/>
          <w:szCs w:val="24"/>
        </w:rPr>
        <w:t xml:space="preserve"> планируемые  результаты учебного предмета </w:t>
      </w:r>
      <w:r w:rsidR="00C06A6B" w:rsidRPr="00FB3827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="00C06A6B" w:rsidRPr="00FB3827">
        <w:rPr>
          <w:rFonts w:ascii="Times New Roman" w:hAnsi="Times New Roman" w:cs="Times New Roman"/>
          <w:sz w:val="24"/>
          <w:szCs w:val="24"/>
        </w:rPr>
        <w:t>мета</w:t>
      </w:r>
      <w:r w:rsidRPr="00FB3827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FB3827">
        <w:rPr>
          <w:rFonts w:ascii="Times New Roman" w:hAnsi="Times New Roman" w:cs="Times New Roman"/>
          <w:sz w:val="24"/>
          <w:szCs w:val="24"/>
        </w:rPr>
        <w:t xml:space="preserve"> и предметные),  содержание учебного предмета, тематическое планирование.</w:t>
      </w:r>
    </w:p>
    <w:p w:rsidR="00C06A6B" w:rsidRPr="00FB3827" w:rsidRDefault="00C06A6B" w:rsidP="00FB3827">
      <w:pPr>
        <w:shd w:val="clear" w:color="auto" w:fill="FFFFFF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Приложения  к рабочей программе:  предметная система оценивания  и оценочные материалы. </w:t>
      </w:r>
    </w:p>
    <w:p w:rsidR="00C06A6B" w:rsidRPr="00FB3827" w:rsidRDefault="00FB3827" w:rsidP="00FB3827">
      <w:pPr>
        <w:widowControl/>
        <w:spacing w:after="200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br w:type="page"/>
      </w:r>
    </w:p>
    <w:p w:rsidR="00FB3827" w:rsidRPr="00FB3827" w:rsidRDefault="00737B61" w:rsidP="00FB3827">
      <w:pPr>
        <w:shd w:val="clear" w:color="auto" w:fill="FFFFFF"/>
        <w:ind w:left="113" w:right="57" w:firstLine="540"/>
        <w:rPr>
          <w:rFonts w:ascii="Times New Roman" w:hAnsi="Times New Roman" w:cs="Times New Roman"/>
          <w:spacing w:val="16"/>
          <w:sz w:val="24"/>
          <w:szCs w:val="24"/>
        </w:rPr>
      </w:pPr>
      <w:r w:rsidRPr="00FB3827">
        <w:rPr>
          <w:rFonts w:ascii="Times New Roman" w:hAnsi="Times New Roman" w:cs="Times New Roman"/>
          <w:b/>
          <w:spacing w:val="16"/>
          <w:sz w:val="24"/>
          <w:szCs w:val="24"/>
        </w:rPr>
        <w:lastRenderedPageBreak/>
        <w:t>Цел</w:t>
      </w:r>
      <w:r w:rsidR="00FB3827" w:rsidRPr="00FB3827">
        <w:rPr>
          <w:rFonts w:ascii="Times New Roman" w:hAnsi="Times New Roman" w:cs="Times New Roman"/>
          <w:b/>
          <w:spacing w:val="16"/>
          <w:sz w:val="24"/>
          <w:szCs w:val="24"/>
        </w:rPr>
        <w:t>и</w:t>
      </w:r>
      <w:r w:rsidRPr="00FB3827">
        <w:rPr>
          <w:rFonts w:ascii="Times New Roman" w:hAnsi="Times New Roman" w:cs="Times New Roman"/>
          <w:spacing w:val="16"/>
          <w:sz w:val="24"/>
          <w:szCs w:val="24"/>
        </w:rPr>
        <w:t xml:space="preserve"> реализации ООП ООО по учебном</w:t>
      </w:r>
      <w:r w:rsidR="00FB3827" w:rsidRPr="00FB3827">
        <w:rPr>
          <w:rFonts w:ascii="Times New Roman" w:hAnsi="Times New Roman" w:cs="Times New Roman"/>
          <w:spacing w:val="16"/>
          <w:sz w:val="24"/>
          <w:szCs w:val="24"/>
        </w:rPr>
        <w:t>у предмету «Литература»:</w:t>
      </w:r>
    </w:p>
    <w:p w:rsidR="00A47171" w:rsidRDefault="00FB3827" w:rsidP="00A47171">
      <w:pPr>
        <w:shd w:val="clear" w:color="auto" w:fill="FFFFFF"/>
        <w:ind w:left="113" w:right="57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pacing w:val="16"/>
          <w:sz w:val="24"/>
          <w:szCs w:val="24"/>
        </w:rPr>
        <w:t>У</w:t>
      </w:r>
      <w:r w:rsidR="00737B61" w:rsidRPr="00FB3827">
        <w:rPr>
          <w:rFonts w:ascii="Times New Roman" w:hAnsi="Times New Roman" w:cs="Times New Roman"/>
          <w:spacing w:val="16"/>
          <w:sz w:val="24"/>
          <w:szCs w:val="24"/>
        </w:rPr>
        <w:t xml:space="preserve">своение содержания предмета и достижения обучающимися результатов изучения в соответствии с </w:t>
      </w:r>
      <w:r w:rsidRPr="00FB3827">
        <w:rPr>
          <w:rFonts w:ascii="Times New Roman" w:hAnsi="Times New Roman" w:cs="Times New Roman"/>
          <w:spacing w:val="16"/>
          <w:sz w:val="24"/>
          <w:szCs w:val="24"/>
        </w:rPr>
        <w:t>требованиями ФГОС ООО и ООП ООО.</w:t>
      </w:r>
      <w:r w:rsidRPr="00FB3827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 потребности в качественном чтении, культуры читательского восприятия и понимания литературных текстов,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Последовательное развитие умения пользоваться литературным языком как инструментом для выражения собственных мыслей и ощущений, воспитывается потребность в осмыслении прочитанн</w:t>
      </w:r>
      <w:r w:rsidR="00A47171">
        <w:rPr>
          <w:rFonts w:ascii="Times New Roman" w:hAnsi="Times New Roman" w:cs="Times New Roman"/>
          <w:sz w:val="24"/>
          <w:szCs w:val="24"/>
        </w:rPr>
        <w:t xml:space="preserve">ого, формируется художественный </w:t>
      </w:r>
      <w:r w:rsidR="00737B61" w:rsidRPr="00FB3827">
        <w:rPr>
          <w:rFonts w:ascii="Times New Roman" w:hAnsi="Times New Roman" w:cs="Times New Roman"/>
          <w:sz w:val="24"/>
          <w:szCs w:val="24"/>
        </w:rPr>
        <w:t>вкус</w:t>
      </w:r>
    </w:p>
    <w:p w:rsidR="00737B61" w:rsidRPr="00A47171" w:rsidRDefault="00A47171" w:rsidP="00A47171">
      <w:pPr>
        <w:shd w:val="clear" w:color="auto" w:fill="FFFFFF"/>
        <w:tabs>
          <w:tab w:val="left" w:pos="709"/>
        </w:tabs>
        <w:ind w:left="709" w:right="57" w:hanging="596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7B61" w:rsidRPr="00FB3827">
        <w:rPr>
          <w:rFonts w:ascii="Times New Roman" w:hAnsi="Times New Roman" w:cs="Times New Roman"/>
          <w:b/>
          <w:sz w:val="24"/>
          <w:szCs w:val="24"/>
        </w:rPr>
        <w:t xml:space="preserve">Изучение литературы в школе решает следующие образовательные </w:t>
      </w:r>
      <w:r w:rsidR="00737B61" w:rsidRPr="00FB38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737B61" w:rsidRPr="00FB3827">
        <w:rPr>
          <w:rFonts w:ascii="Times New Roman" w:hAnsi="Times New Roman" w:cs="Times New Roman"/>
          <w:b/>
          <w:sz w:val="24"/>
          <w:szCs w:val="24"/>
        </w:rPr>
        <w:t>: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 научного, делового, публицистического и т. п.;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</w:t>
      </w:r>
      <w:r w:rsidR="00737B61" w:rsidRPr="00FB3827">
        <w:rPr>
          <w:rFonts w:ascii="Times New Roman" w:hAnsi="Times New Roman" w:cs="Times New Roman"/>
          <w:sz w:val="24"/>
          <w:szCs w:val="24"/>
        </w:rPr>
        <w:t>ответственного отношения к разнообразным художественным смыслам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7B61" w:rsidRPr="00FB3827" w:rsidRDefault="00FB3827" w:rsidP="00FB3827">
      <w:pPr>
        <w:autoSpaceDE w:val="0"/>
        <w:autoSpaceDN w:val="0"/>
        <w:adjustRightInd w:val="0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формирование отношения к литературе как к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особому способу познания жизни;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воспитание у читателя культуры выражения собственной позиции,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FB38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вкусом; </w:t>
      </w:r>
    </w:p>
    <w:p w:rsidR="00737B61" w:rsidRPr="00FB3827" w:rsidRDefault="00FB3827" w:rsidP="00FB3827">
      <w:pPr>
        <w:autoSpaceDE w:val="0"/>
        <w:autoSpaceDN w:val="0"/>
        <w:adjustRightInd w:val="0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>формирование отношения к литературе как к одной из основных культурных ценностей народа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737B61" w:rsidRPr="00FB3827" w:rsidRDefault="00FB3827" w:rsidP="00FB3827">
      <w:pPr>
        <w:autoSpaceDE w:val="0"/>
        <w:autoSpaceDN w:val="0"/>
        <w:adjustRightInd w:val="0"/>
        <w:ind w:left="113" w:right="57"/>
        <w:rPr>
          <w:rFonts w:ascii="Times New Roman" w:eastAsia="Times New Roman" w:hAnsi="Times New Roman" w:cs="Times New Roman"/>
          <w:sz w:val="24"/>
          <w:szCs w:val="24"/>
        </w:rPr>
      </w:pPr>
      <w:r w:rsidRPr="00FB38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737B61" w:rsidRPr="00FB3827" w:rsidRDefault="00FB3827" w:rsidP="00FB3827">
      <w:pPr>
        <w:ind w:left="113" w:right="57"/>
        <w:rPr>
          <w:rFonts w:ascii="Times New Roman" w:hAnsi="Times New Roman" w:cs="Times New Roman"/>
          <w:i/>
          <w:sz w:val="24"/>
          <w:szCs w:val="24"/>
        </w:rPr>
      </w:pPr>
      <w:r w:rsidRPr="00FB38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школьника стремления сознательно планировать свое </w:t>
      </w:r>
      <w:proofErr w:type="spellStart"/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="00737B61" w:rsidRPr="00FB3827">
        <w:rPr>
          <w:rFonts w:ascii="Times New Roman" w:eastAsia="Times New Roman" w:hAnsi="Times New Roman" w:cs="Times New Roman"/>
          <w:sz w:val="24"/>
          <w:szCs w:val="24"/>
        </w:rPr>
        <w:t xml:space="preserve"> чтение. </w:t>
      </w:r>
    </w:p>
    <w:p w:rsidR="00737B61" w:rsidRPr="00FB3827" w:rsidRDefault="00A47171" w:rsidP="00A47171">
      <w:pPr>
        <w:tabs>
          <w:tab w:val="left" w:pos="709"/>
        </w:tabs>
        <w:ind w:left="709" w:right="57" w:hanging="709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737B61" w:rsidRPr="00FB3827">
        <w:rPr>
          <w:rFonts w:ascii="Times New Roman" w:hAnsi="Times New Roman" w:cs="Times New Roman"/>
          <w:b/>
          <w:snapToGrid w:val="0"/>
          <w:sz w:val="24"/>
          <w:szCs w:val="24"/>
        </w:rPr>
        <w:t>Место учебного  предмета «Литература» в учебном плане:</w:t>
      </w:r>
    </w:p>
    <w:p w:rsidR="00737B61" w:rsidRPr="00FB3827" w:rsidRDefault="00737B61" w:rsidP="00FB3827">
      <w:pPr>
        <w:ind w:left="113" w:right="57" w:firstLine="720"/>
        <w:rPr>
          <w:rFonts w:ascii="Times New Roman" w:hAnsi="Times New Roman" w:cs="Times New Roman"/>
          <w:snapToGrid w:val="0"/>
          <w:sz w:val="24"/>
          <w:szCs w:val="24"/>
        </w:rPr>
      </w:pPr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предмета «Литература» рассчитана на 5 лет. </w:t>
      </w:r>
      <w:proofErr w:type="gramStart"/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Общее количество часов за уровень основного общего образования составляет 439 часов со следующим распределением часов по классам: </w:t>
      </w:r>
      <w:r w:rsidR="00F074F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>5 класс</w:t>
      </w:r>
      <w:r w:rsidR="004C3449">
        <w:rPr>
          <w:rFonts w:ascii="Times New Roman" w:hAnsi="Times New Roman" w:cs="Times New Roman"/>
          <w:snapToGrid w:val="0"/>
          <w:sz w:val="24"/>
          <w:szCs w:val="24"/>
        </w:rPr>
        <w:t>(3 часа в неделю)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 – 102часа; 6 класс</w:t>
      </w:r>
      <w:r w:rsidR="004C3449">
        <w:rPr>
          <w:rFonts w:ascii="Times New Roman" w:hAnsi="Times New Roman" w:cs="Times New Roman"/>
          <w:snapToGrid w:val="0"/>
          <w:sz w:val="24"/>
          <w:szCs w:val="24"/>
        </w:rPr>
        <w:t>(3 часа в неделю)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 – 102 часа; 7 класс</w:t>
      </w:r>
      <w:r w:rsidR="004C3449">
        <w:rPr>
          <w:rFonts w:ascii="Times New Roman" w:hAnsi="Times New Roman" w:cs="Times New Roman"/>
          <w:snapToGrid w:val="0"/>
          <w:sz w:val="24"/>
          <w:szCs w:val="24"/>
        </w:rPr>
        <w:t>(2 часа в неделю)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 – 68 часов; 8 класс</w:t>
      </w:r>
      <w:r w:rsidR="00F074F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4C3449">
        <w:rPr>
          <w:rFonts w:ascii="Times New Roman" w:hAnsi="Times New Roman" w:cs="Times New Roman"/>
          <w:snapToGrid w:val="0"/>
          <w:sz w:val="24"/>
          <w:szCs w:val="24"/>
        </w:rPr>
        <w:t>2 часа в неделю)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 xml:space="preserve"> -68 часов; 9 класс</w:t>
      </w:r>
      <w:r w:rsidR="004C3449">
        <w:rPr>
          <w:rFonts w:ascii="Times New Roman" w:hAnsi="Times New Roman" w:cs="Times New Roman"/>
          <w:snapToGrid w:val="0"/>
          <w:sz w:val="24"/>
          <w:szCs w:val="24"/>
        </w:rPr>
        <w:t xml:space="preserve"> (3 часа в неделю)</w:t>
      </w:r>
      <w:r w:rsidR="00EB497D">
        <w:rPr>
          <w:rFonts w:ascii="Times New Roman" w:hAnsi="Times New Roman" w:cs="Times New Roman"/>
          <w:snapToGrid w:val="0"/>
          <w:sz w:val="24"/>
          <w:szCs w:val="24"/>
        </w:rPr>
        <w:t xml:space="preserve"> -102 часа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C06A6B" w:rsidRPr="00FB3827" w:rsidRDefault="00C06A6B" w:rsidP="00FB3827">
      <w:pPr>
        <w:ind w:left="113" w:right="5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Срок реализации рабочей программы учебного предмета «Литература» – пять лет.</w:t>
      </w:r>
      <w:r w:rsidR="00737B61" w:rsidRPr="00FB38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6A6B" w:rsidRPr="00FB3827" w:rsidSect="00E86F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E8" w:rsidRDefault="00EA62E8" w:rsidP="00737B61">
      <w:r>
        <w:separator/>
      </w:r>
    </w:p>
  </w:endnote>
  <w:endnote w:type="continuationSeparator" w:id="0">
    <w:p w:rsidR="00EA62E8" w:rsidRDefault="00EA62E8" w:rsidP="0073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E8" w:rsidRDefault="00EA62E8" w:rsidP="00737B61">
      <w:r>
        <w:separator/>
      </w:r>
    </w:p>
  </w:footnote>
  <w:footnote w:type="continuationSeparator" w:id="0">
    <w:p w:rsidR="00EA62E8" w:rsidRDefault="00EA62E8" w:rsidP="00737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245"/>
    <w:multiLevelType w:val="hybridMultilevel"/>
    <w:tmpl w:val="2292A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B61"/>
    <w:rsid w:val="002147DE"/>
    <w:rsid w:val="00222984"/>
    <w:rsid w:val="00394577"/>
    <w:rsid w:val="0040145D"/>
    <w:rsid w:val="004928A9"/>
    <w:rsid w:val="004C3449"/>
    <w:rsid w:val="00545FE5"/>
    <w:rsid w:val="00634E3E"/>
    <w:rsid w:val="00701976"/>
    <w:rsid w:val="00737B61"/>
    <w:rsid w:val="007D30EF"/>
    <w:rsid w:val="009A12FA"/>
    <w:rsid w:val="009E23EB"/>
    <w:rsid w:val="00A4224F"/>
    <w:rsid w:val="00A47171"/>
    <w:rsid w:val="00C06A6B"/>
    <w:rsid w:val="00C14404"/>
    <w:rsid w:val="00C5146F"/>
    <w:rsid w:val="00C606A4"/>
    <w:rsid w:val="00D9702A"/>
    <w:rsid w:val="00E11DC1"/>
    <w:rsid w:val="00E86FC2"/>
    <w:rsid w:val="00EA62E8"/>
    <w:rsid w:val="00EB497D"/>
    <w:rsid w:val="00F074F1"/>
    <w:rsid w:val="00F3017D"/>
    <w:rsid w:val="00F51AD6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61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7B61"/>
    <w:pPr>
      <w:widowControl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37B6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">
    <w:name w:val="c1"/>
    <w:basedOn w:val="a"/>
    <w:rsid w:val="00737B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B61"/>
  </w:style>
  <w:style w:type="paragraph" w:styleId="a5">
    <w:name w:val="header"/>
    <w:basedOn w:val="a"/>
    <w:link w:val="a6"/>
    <w:uiPriority w:val="99"/>
    <w:semiHidden/>
    <w:unhideWhenUsed/>
    <w:rsid w:val="00737B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B61"/>
  </w:style>
  <w:style w:type="paragraph" w:styleId="a7">
    <w:name w:val="footer"/>
    <w:basedOn w:val="a"/>
    <w:link w:val="a8"/>
    <w:uiPriority w:val="99"/>
    <w:semiHidden/>
    <w:unhideWhenUsed/>
    <w:rsid w:val="00737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B61"/>
  </w:style>
  <w:style w:type="paragraph" w:styleId="a9">
    <w:name w:val="Normal (Web)"/>
    <w:basedOn w:val="a"/>
    <w:uiPriority w:val="99"/>
    <w:unhideWhenUsed/>
    <w:rsid w:val="00C06A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2020-02-19T11:44:00Z</cp:lastPrinted>
  <dcterms:created xsi:type="dcterms:W3CDTF">2020-02-07T12:04:00Z</dcterms:created>
  <dcterms:modified xsi:type="dcterms:W3CDTF">2021-02-13T08:15:00Z</dcterms:modified>
</cp:coreProperties>
</file>